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68" w:rsidRDefault="00B66A68" w:rsidP="00B66A68">
      <w:pPr>
        <w:ind w:left="5387"/>
      </w:pPr>
      <w:r>
        <w:t xml:space="preserve">Приложение </w:t>
      </w:r>
      <w:r w:rsidR="001B3D77">
        <w:t xml:space="preserve">№ </w:t>
      </w:r>
      <w:r>
        <w:t>3</w:t>
      </w:r>
    </w:p>
    <w:p w:rsidR="00B66A68" w:rsidRDefault="00B66A68" w:rsidP="00B66A68">
      <w:pPr>
        <w:ind w:left="5387"/>
      </w:pPr>
    </w:p>
    <w:p w:rsidR="00B66A68" w:rsidRDefault="00B66A68" w:rsidP="00B66A68">
      <w:pPr>
        <w:ind w:left="5387"/>
      </w:pPr>
      <w:r>
        <w:t>УТВЕРЖДЕН</w:t>
      </w:r>
    </w:p>
    <w:p w:rsidR="00B66A68" w:rsidRDefault="00B66A68" w:rsidP="00B66A68">
      <w:pPr>
        <w:ind w:left="5387"/>
      </w:pPr>
    </w:p>
    <w:p w:rsidR="00B66A68" w:rsidRDefault="00B66A68" w:rsidP="00B66A68">
      <w:pPr>
        <w:ind w:left="5387"/>
      </w:pPr>
      <w:r>
        <w:t>постановлением Правительства</w:t>
      </w:r>
    </w:p>
    <w:p w:rsidR="00B66A68" w:rsidRDefault="00B66A68" w:rsidP="00B66A68">
      <w:pPr>
        <w:ind w:left="5387"/>
      </w:pPr>
      <w:r>
        <w:t>Кировской области</w:t>
      </w:r>
    </w:p>
    <w:p w:rsidR="00B66A68" w:rsidRDefault="00652B24" w:rsidP="00EB5D49">
      <w:pPr>
        <w:spacing w:after="720"/>
        <w:ind w:left="5387"/>
        <w:rPr>
          <w:b/>
        </w:rPr>
      </w:pPr>
      <w:r>
        <w:t xml:space="preserve">от 13.04.2020    </w:t>
      </w:r>
      <w:r w:rsidR="00B66A68">
        <w:t>№</w:t>
      </w:r>
      <w:r>
        <w:t xml:space="preserve"> 158-П</w:t>
      </w:r>
      <w:bookmarkStart w:id="0" w:name="_GoBack"/>
      <w:bookmarkEnd w:id="0"/>
    </w:p>
    <w:p w:rsidR="00B66A68" w:rsidRDefault="00B66A68" w:rsidP="00B66A68">
      <w:pPr>
        <w:jc w:val="center"/>
        <w:rPr>
          <w:b/>
        </w:rPr>
      </w:pPr>
      <w:r>
        <w:rPr>
          <w:b/>
        </w:rPr>
        <w:t>ПЛАН</w:t>
      </w:r>
    </w:p>
    <w:p w:rsidR="00EB5D49" w:rsidRDefault="00B66A68" w:rsidP="00EB5D49">
      <w:pPr>
        <w:jc w:val="center"/>
        <w:rPr>
          <w:b/>
        </w:rPr>
      </w:pPr>
      <w:r>
        <w:rPr>
          <w:b/>
        </w:rPr>
        <w:t>мероприятий по реализации Государственного плана подготовки управленческих кадров для организаций народного хозяйства Российской Федерации в 2018/19</w:t>
      </w:r>
      <w:r w:rsidR="00EB5D49" w:rsidRPr="00F36442">
        <w:t>–</w:t>
      </w:r>
      <w:r>
        <w:rPr>
          <w:b/>
        </w:rPr>
        <w:t xml:space="preserve"> </w:t>
      </w:r>
      <w:r w:rsidR="00EB5D49">
        <w:rPr>
          <w:b/>
        </w:rPr>
        <w:t xml:space="preserve"> 2024/25 учебных годах</w:t>
      </w:r>
    </w:p>
    <w:p w:rsidR="00EB5D49" w:rsidRDefault="007D7766" w:rsidP="00EB5D49">
      <w:pPr>
        <w:spacing w:after="720"/>
        <w:jc w:val="center"/>
        <w:rPr>
          <w:b/>
        </w:rPr>
      </w:pPr>
      <w:r>
        <w:rPr>
          <w:b/>
        </w:rPr>
        <w:t xml:space="preserve"> </w:t>
      </w:r>
      <w:r w:rsidR="00EB5D49">
        <w:rPr>
          <w:b/>
        </w:rPr>
        <w:t>в Кировской области</w:t>
      </w: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605"/>
        <w:gridCol w:w="3756"/>
        <w:gridCol w:w="2268"/>
        <w:gridCol w:w="2942"/>
      </w:tblGrid>
      <w:tr w:rsidR="00B66A68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pPr>
              <w:jc w:val="center"/>
            </w:pPr>
            <w:r>
              <w:t>№</w:t>
            </w:r>
          </w:p>
          <w:p w:rsidR="00B66A68" w:rsidRDefault="00B66A68">
            <w:pPr>
              <w:jc w:val="center"/>
            </w:pPr>
            <w:r>
              <w:t>п/п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pPr>
              <w:jc w:val="center"/>
            </w:pPr>
            <w:r>
              <w:t xml:space="preserve">Срок исполнения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EB5D49">
            <w:pPr>
              <w:jc w:val="center"/>
            </w:pPr>
            <w:r>
              <w:t>Ответственный</w:t>
            </w:r>
          </w:p>
          <w:p w:rsidR="00EB5D49" w:rsidRDefault="00EB5D49">
            <w:pPr>
              <w:jc w:val="center"/>
            </w:pPr>
            <w:r>
              <w:t>исполнитель</w:t>
            </w:r>
          </w:p>
        </w:tc>
      </w:tr>
      <w:tr w:rsidR="00B66A68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pPr>
              <w:jc w:val="center"/>
            </w:pPr>
            <w:r>
              <w:t>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pPr>
              <w:jc w:val="center"/>
            </w:pPr>
            <w: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pPr>
              <w:jc w:val="center"/>
            </w:pPr>
            <w:r>
              <w:t>4</w:t>
            </w:r>
          </w:p>
        </w:tc>
      </w:tr>
      <w:tr w:rsidR="00B66A68" w:rsidTr="00EB5D49">
        <w:trPr>
          <w:trHeight w:val="13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r>
              <w:t>Участие в совещаниях, семинарах, конференциях, организованных федеральной и региональными комиссиями по подготовке управленческих кадров, региональными ресурсными центрами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A68" w:rsidRDefault="00B66A68">
            <w:r>
              <w:t>в течение года согласно приглашениям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68" w:rsidRDefault="00B66A68">
            <w:r>
              <w:t xml:space="preserve">ответственный секретарь  Кировской региональной комиссии по организации подготовки управленческих кадров для организаций народного хозяйства Российской Федерации </w:t>
            </w:r>
            <w:r w:rsidR="00EB5D49">
              <w:br/>
            </w:r>
            <w:r>
              <w:t xml:space="preserve">(далее </w:t>
            </w:r>
            <w:r w:rsidR="00EB5D49" w:rsidRPr="00F36442">
              <w:t>–</w:t>
            </w:r>
            <w:r>
              <w:t xml:space="preserve"> Кировская региональная комиссия), члены Кировской региональной комиссии и  конкурсной комиссии Кировской региональной комиссии (далее – конкурсная комиссия)</w:t>
            </w:r>
          </w:p>
          <w:p w:rsidR="00EB5D49" w:rsidRDefault="00EB5D49"/>
          <w:p w:rsidR="00B66A68" w:rsidRDefault="00B66A68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3633A0">
            <w:pPr>
              <w:jc w:val="center"/>
            </w:pPr>
            <w:r>
              <w:lastRenderedPageBreak/>
              <w:t>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3633A0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3633A0">
            <w:pPr>
              <w:jc w:val="center"/>
            </w:pPr>
            <w: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3633A0">
            <w:pPr>
              <w:jc w:val="center"/>
            </w:pPr>
            <w:r>
              <w:t>4</w:t>
            </w:r>
          </w:p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2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 xml:space="preserve">Проведение рекламной кампании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7D7766" w:rsidP="00EB5D49">
            <w: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AA5CF7">
            <w:r>
              <w:t>ответственный секретарь Кировской региональной комиссии</w:t>
            </w:r>
            <w:r w:rsidR="00EB5D49">
              <w:t xml:space="preserve"> </w:t>
            </w:r>
          </w:p>
          <w:p w:rsidR="00EB5D49" w:rsidRDefault="00EB5D49" w:rsidP="00AA5CF7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3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Уточнение состава и утверждение конкурсной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7D7766" w:rsidP="00EB5D49">
            <w:r>
              <w:t>в установленные федеральной комиссией сроки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>председатель Кировской региональной комиссии,</w:t>
            </w:r>
          </w:p>
          <w:p w:rsidR="00AA5CF7" w:rsidRDefault="00AA5CF7" w:rsidP="00AA5CF7">
            <w:r>
              <w:t>ответственный секретарь Кировской региональной комиссии</w:t>
            </w:r>
          </w:p>
          <w:p w:rsidR="00EB5D49" w:rsidRDefault="00EB5D49" w:rsidP="00AA5CF7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4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Уточнение и утверждение графика проведения конкурсных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7D7766" w:rsidP="00EB5D49">
            <w:r>
              <w:t>в установленные федеральной комиссией сроки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>председатель Кировской региональной комиссии,</w:t>
            </w:r>
          </w:p>
          <w:p w:rsidR="00AA5CF7" w:rsidRDefault="00AA5CF7" w:rsidP="00AA5CF7">
            <w:r>
              <w:t>ответственный секретарь Кировской региональной комиссии, председатель конкурсной комиссии</w:t>
            </w:r>
          </w:p>
          <w:p w:rsidR="00EB5D49" w:rsidRDefault="00EB5D49" w:rsidP="00AA5CF7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Прием документов и оформление личных дел кандидатов на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EB5D49">
            <w:r>
              <w:t>в установленные федеральной комиссией сроки</w:t>
            </w:r>
          </w:p>
          <w:p w:rsidR="00EB5D49" w:rsidRDefault="00EB5D49" w:rsidP="00EB5D49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ответственный секретарь Кировской региональной комиссии</w:t>
            </w:r>
          </w:p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>Организация проведения конкурсных процедур</w:t>
            </w:r>
          </w:p>
          <w:p w:rsidR="00AA5CF7" w:rsidRDefault="00AA5CF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7D7766" w:rsidP="00EB5D49">
            <w:r>
              <w:t>в установленные федеральной комиссией сроки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AA5CF7">
            <w:r>
              <w:t>ответственный секретарь Кировской региональной комиссии, председатель конкурсной комиссии</w:t>
            </w:r>
          </w:p>
          <w:p w:rsidR="00EB5D49" w:rsidRDefault="00EB5D49" w:rsidP="00AA5CF7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7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Проведение заседаний конкурсной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EB5D49" w:rsidP="001F678D">
            <w:r>
              <w:t>п</w:t>
            </w:r>
            <w:r w:rsidR="007D7766">
              <w:t>о мере необходимости</w:t>
            </w:r>
          </w:p>
          <w:p w:rsidR="00EB5D49" w:rsidRDefault="00EB5D49">
            <w:pPr>
              <w:jc w:val="center"/>
            </w:pPr>
          </w:p>
          <w:p w:rsidR="00EB5D49" w:rsidRDefault="00EB5D49">
            <w:pPr>
              <w:jc w:val="center"/>
            </w:pPr>
          </w:p>
          <w:p w:rsidR="00EB5D49" w:rsidRDefault="00EB5D49">
            <w:pPr>
              <w:jc w:val="center"/>
            </w:pPr>
          </w:p>
          <w:p w:rsidR="00EB5D49" w:rsidRDefault="00EB5D49">
            <w:pPr>
              <w:jc w:val="center"/>
            </w:pPr>
          </w:p>
          <w:p w:rsidR="00EB5D49" w:rsidRDefault="00EB5D49">
            <w:pPr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>председатель конкурсной комиссии</w:t>
            </w:r>
          </w:p>
          <w:p w:rsidR="00AA5CF7" w:rsidRDefault="00AA5CF7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7F0D33">
            <w:pPr>
              <w:jc w:val="center"/>
            </w:pPr>
            <w:r>
              <w:lastRenderedPageBreak/>
              <w:t>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7F0D33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7F0D33">
            <w:pPr>
              <w:jc w:val="center"/>
            </w:pPr>
            <w: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7F0D33">
            <w:pPr>
              <w:jc w:val="center"/>
            </w:pPr>
            <w:r>
              <w:t>4</w:t>
            </w:r>
          </w:p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 xml:space="preserve">8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EB5D49">
            <w:r>
              <w:t xml:space="preserve">Подготовка и уточнение предложений по вопросам финансирования реализации мероприятий Государственного плана  подготовки управленческих кадров для организаций народного хозяйства Российской Федерации в 2018/19 </w:t>
            </w:r>
            <w:r w:rsidR="007D7766">
              <w:t>– 2024/25 учебных</w:t>
            </w:r>
            <w:r>
              <w:t xml:space="preserve">  год</w:t>
            </w:r>
            <w:r w:rsidR="007D7766">
              <w:t>ах</w:t>
            </w:r>
            <w:r>
              <w:t xml:space="preserve"> в Кировской области (далее </w:t>
            </w:r>
            <w:r w:rsidR="001F678D">
              <w:t xml:space="preserve">– </w:t>
            </w:r>
            <w:r w:rsidR="00EB5D49">
              <w:t>Г</w:t>
            </w:r>
            <w:r>
              <w:t xml:space="preserve">осударственный план) на предстоящий финансовый </w:t>
            </w:r>
            <w:r w:rsidR="007D7766">
              <w:t>период</w:t>
            </w:r>
            <w:r>
              <w:t xml:space="preserve"> </w:t>
            </w:r>
          </w:p>
          <w:p w:rsidR="00EB5D49" w:rsidRDefault="00EB5D49" w:rsidP="00EB5D4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7D7766" w:rsidP="00EB5D49">
            <w:r>
              <w:t>в установленные федеральной комиссией сроки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ответственный секретарь Кировской региональной комиссии</w:t>
            </w:r>
          </w:p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9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Подготовка отчетных форм и представление их в федеральную комиссию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EB5D49">
            <w:r>
              <w:t>согласно утвержденному федеральной комиссией календарному плану</w:t>
            </w:r>
          </w:p>
          <w:p w:rsidR="00EB5D49" w:rsidRDefault="00EB5D49" w:rsidP="00EB5D49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ответственный секретарь Кировской региональной комиссии</w:t>
            </w:r>
          </w:p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10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>Работа с федеральной комиссией по зачислению кандидатов на обучение</w:t>
            </w:r>
          </w:p>
          <w:p w:rsidR="00AA5CF7" w:rsidRDefault="00AA5CF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7D7766" w:rsidP="00EB5D49">
            <w:r>
              <w:t>в установленные федеральной комиссией сроки</w:t>
            </w:r>
          </w:p>
          <w:p w:rsidR="00EB5D49" w:rsidRDefault="00EB5D49" w:rsidP="00EB5D49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 w:rsidP="00EB5D49">
            <w:r>
              <w:t>ответственный секретарь Кировской региональной комиссии</w:t>
            </w:r>
          </w:p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11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Организация процесса подготовки специалистов в образовательных учреждениях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7D7766" w:rsidP="00EB5D49">
            <w:r>
              <w:t>в установленные федеральной комиссией сроки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49" w:rsidRDefault="00AA5CF7" w:rsidP="00EB5D49">
            <w:r>
              <w:t xml:space="preserve">руководитель программы подготовки управленческих кадров для организаций народного хозяйства Российской Федерации </w:t>
            </w:r>
            <w:r w:rsidR="00EB5D49">
              <w:br/>
            </w:r>
            <w:r>
              <w:t>(далее – руководитель программы), ответственный секретарь Кировской региональной комиссии</w:t>
            </w:r>
          </w:p>
          <w:p w:rsidR="00EB5D49" w:rsidRDefault="00EB5D49" w:rsidP="00EB5D49"/>
          <w:p w:rsidR="00EB5D49" w:rsidRDefault="00EB5D49" w:rsidP="00EB5D49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lastRenderedPageBreak/>
              <w:t>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4</w:t>
            </w:r>
          </w:p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12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Организация контроля качества обучения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 w:rsidP="001F678D">
            <w:r>
              <w:t>весь период обучения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>члены Кировской региональной комиссии</w:t>
            </w:r>
          </w:p>
          <w:p w:rsidR="00AA5CF7" w:rsidRDefault="00AA5CF7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13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Организация итоговой аттестации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66" w:rsidRDefault="007D7766" w:rsidP="001F678D">
            <w:r>
              <w:t xml:space="preserve">в соответствии </w:t>
            </w:r>
          </w:p>
          <w:p w:rsidR="00AA5CF7" w:rsidRDefault="007D7766" w:rsidP="001F678D">
            <w:r>
              <w:t>с учебными планами образовательных организаций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>руководитель программы</w:t>
            </w:r>
          </w:p>
          <w:p w:rsidR="00AA5CF7" w:rsidRDefault="00AA5CF7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14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Работа по организации стажировок специалистов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 w:rsidP="001F678D">
            <w: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>ответственный секретарь Кировской региональной комиссии</w:t>
            </w:r>
          </w:p>
          <w:p w:rsidR="00AA5CF7" w:rsidRDefault="00AA5CF7"/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 xml:space="preserve">15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 xml:space="preserve">Подготовка предложений по совершенствованию нормативной правовой базы реализации Государственного плана в </w:t>
            </w:r>
            <w:r w:rsidR="00EB5D49">
              <w:t xml:space="preserve">Кировской </w:t>
            </w:r>
            <w:r>
              <w:t>области</w:t>
            </w:r>
          </w:p>
          <w:p w:rsidR="00AA5CF7" w:rsidRDefault="00AA5CF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 w:rsidP="001F678D">
            <w:r>
              <w:t>по мере необходимости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члены Кировской региональной комиссии</w:t>
            </w:r>
          </w:p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16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AA5CF7">
            <w:r>
              <w:t>Организация постпрограммной работы (консультации, семинары,</w:t>
            </w:r>
            <w:r w:rsidR="007D7766">
              <w:t xml:space="preserve"> конференции, экскурсии на ведущие предприятия </w:t>
            </w:r>
            <w:r w:rsidR="00EB5D49">
              <w:t xml:space="preserve">Кировской </w:t>
            </w:r>
            <w:r w:rsidR="007D7766">
              <w:t>области,</w:t>
            </w:r>
            <w:r>
              <w:t xml:space="preserve"> презентации проектов, содействие реализации проектов и др.) со специалистами, завершившими подготовку</w:t>
            </w:r>
          </w:p>
          <w:p w:rsidR="00AA5CF7" w:rsidRDefault="00AA5CF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 w:rsidP="001F678D">
            <w: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члены Кировской региональной комиссии</w:t>
            </w:r>
          </w:p>
        </w:tc>
      </w:tr>
      <w:tr w:rsidR="00AA5CF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pPr>
              <w:jc w:val="center"/>
            </w:pPr>
            <w:r>
              <w:t>17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F7" w:rsidRDefault="00EB5D49">
            <w:r>
              <w:t>Организация освещения в средствах массовой информации</w:t>
            </w:r>
            <w:r w:rsidR="00AA5CF7">
              <w:t xml:space="preserve"> хода реализации Государственного плана, результатов подготовки специалистов и внедрения разработанных ими в период подготовки проектов</w:t>
            </w:r>
          </w:p>
          <w:p w:rsidR="00AA5CF7" w:rsidRDefault="00AA5CF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 w:rsidP="001F678D">
            <w: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F7" w:rsidRDefault="00AA5CF7">
            <w:r>
              <w:t>ответственный секретарь Кировской региональной комиссии</w:t>
            </w:r>
          </w:p>
        </w:tc>
      </w:tr>
      <w:tr w:rsidR="001B3D7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77" w:rsidRDefault="001B3D77" w:rsidP="004A0B11">
            <w:pPr>
              <w:jc w:val="center"/>
            </w:pPr>
            <w:r>
              <w:lastRenderedPageBreak/>
              <w:t>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77" w:rsidRDefault="001B3D77" w:rsidP="004A0B11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77" w:rsidRDefault="001B3D77" w:rsidP="004A0B11">
            <w:pPr>
              <w:jc w:val="center"/>
            </w:pPr>
            <w: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77" w:rsidRDefault="001B3D77" w:rsidP="004A0B11">
            <w:pPr>
              <w:jc w:val="center"/>
            </w:pPr>
            <w:r>
              <w:t>4</w:t>
            </w:r>
          </w:p>
        </w:tc>
      </w:tr>
      <w:tr w:rsidR="001B3D77" w:rsidTr="00EB5D49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77" w:rsidRDefault="001B3D77">
            <w:pPr>
              <w:jc w:val="center"/>
            </w:pPr>
            <w:r>
              <w:t>18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77" w:rsidRDefault="001B3D77" w:rsidP="007D7766">
            <w:r>
              <w:t>Оценка эффективности реализации Государственного плана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77" w:rsidRDefault="001B3D77" w:rsidP="001F678D">
            <w:r>
              <w:t>декабрь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77" w:rsidRDefault="001B3D77">
            <w:r>
              <w:t>члены Кировской региональной комиссии</w:t>
            </w:r>
          </w:p>
        </w:tc>
      </w:tr>
    </w:tbl>
    <w:p w:rsidR="002B2A0D" w:rsidRDefault="002B2A0D"/>
    <w:p w:rsidR="00EB5D49" w:rsidRDefault="00EB5D49"/>
    <w:p w:rsidR="00EB5D49" w:rsidRDefault="00EB5D49" w:rsidP="00EB5D49">
      <w:pPr>
        <w:jc w:val="center"/>
      </w:pPr>
      <w:r>
        <w:t>___________</w:t>
      </w:r>
    </w:p>
    <w:sectPr w:rsidR="00EB5D49" w:rsidSect="00EB5D4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54B" w:rsidRDefault="000F654B" w:rsidP="00EB5D49">
      <w:r>
        <w:separator/>
      </w:r>
    </w:p>
  </w:endnote>
  <w:endnote w:type="continuationSeparator" w:id="0">
    <w:p w:rsidR="000F654B" w:rsidRDefault="000F654B" w:rsidP="00E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54B" w:rsidRDefault="000F654B" w:rsidP="00EB5D49">
      <w:r>
        <w:separator/>
      </w:r>
    </w:p>
  </w:footnote>
  <w:footnote w:type="continuationSeparator" w:id="0">
    <w:p w:rsidR="000F654B" w:rsidRDefault="000F654B" w:rsidP="00EB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689550"/>
      <w:docPartObj>
        <w:docPartGallery w:val="Page Numbers (Top of Page)"/>
        <w:docPartUnique/>
      </w:docPartObj>
    </w:sdtPr>
    <w:sdtEndPr/>
    <w:sdtContent>
      <w:p w:rsidR="00EB5D49" w:rsidRDefault="00EB5D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B24">
          <w:rPr>
            <w:noProof/>
          </w:rPr>
          <w:t>2</w:t>
        </w:r>
        <w:r>
          <w:fldChar w:fldCharType="end"/>
        </w:r>
      </w:p>
    </w:sdtContent>
  </w:sdt>
  <w:p w:rsidR="00EB5D49" w:rsidRDefault="00EB5D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68"/>
    <w:rsid w:val="000D6FAC"/>
    <w:rsid w:val="000F654B"/>
    <w:rsid w:val="001B3D77"/>
    <w:rsid w:val="001F678D"/>
    <w:rsid w:val="002B2A0D"/>
    <w:rsid w:val="003C2B07"/>
    <w:rsid w:val="004E2B15"/>
    <w:rsid w:val="0058782E"/>
    <w:rsid w:val="00652B24"/>
    <w:rsid w:val="007D7766"/>
    <w:rsid w:val="008545BC"/>
    <w:rsid w:val="00AA5CF7"/>
    <w:rsid w:val="00B66A68"/>
    <w:rsid w:val="00E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F6D6D-2B06-4582-9855-F4EB305E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5D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5D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EB5D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5D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3D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Солодянкина</dc:creator>
  <cp:lastModifiedBy>422</cp:lastModifiedBy>
  <cp:revision>9</cp:revision>
  <cp:lastPrinted>2020-04-01T11:13:00Z</cp:lastPrinted>
  <dcterms:created xsi:type="dcterms:W3CDTF">2019-02-27T11:51:00Z</dcterms:created>
  <dcterms:modified xsi:type="dcterms:W3CDTF">2020-04-16T06:27:00Z</dcterms:modified>
</cp:coreProperties>
</file>